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E0" w:rsidRPr="00DB2F68" w:rsidRDefault="00E43726" w:rsidP="0081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42A34" wp14:editId="6A13F351">
                <wp:simplePos x="0" y="0"/>
                <wp:positionH relativeFrom="column">
                  <wp:posOffset>6143625</wp:posOffset>
                </wp:positionH>
                <wp:positionV relativeFrom="paragraph">
                  <wp:posOffset>-368935</wp:posOffset>
                </wp:positionV>
                <wp:extent cx="406533" cy="36785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33" cy="36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3726" w:rsidRPr="00012B74" w:rsidRDefault="00E43726" w:rsidP="00E4372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2A3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83.75pt;margin-top:-29.05pt;width:32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CPMwIAAGAEAAAOAAAAZHJzL2Uyb0RvYy54bWysVE1vGjEQvVfqf7B8L7t8JkEsEU1EVSlK&#10;IkGVs/Ha7Eq2x7UNu/TXd+xdCEp7qnox45nZNx/vmcV9qxU5CudrMAUdDnJKhOFQ1mZf0B/b9Zdb&#10;SnxgpmQKjCjoSXh6v/z8adHYuRhBBaoUjiCI8fPGFrQKwc6zzPNKaOYHYIXBoASnWcCr22elYw2i&#10;a5WN8nyWNeBK64AL79H72AXpMuFLKXh4kdKLQFRBsbeQTpfOXTyz5YLN947ZquZ9G+wfutCsNlj0&#10;AvXIAiMHV/8BpWvuwIMMAw46AylrLtIMOM0w/zDNpmJWpFlwOd5e1uT/Hyx/Pr46UpcFHSNThmnk&#10;aCvaQL5CS9CF+2msn2PaxmJiaNGPPJ/9Hp1x7FY6HX9xIIJx3PTpst2IxtE5yWfT8ZgSjqHx7OZ2&#10;Oo0o2fvH1vnwTYAm0SioQ/LSTtnxyYcu9ZwSaxlY10olApUhTUFn42mePrhEEFyZmCuSFHqYOFDX&#10;eLRCu2v7KXdQnnBIB51MvOXrGlt5Yj68Moe6wLlQ6+EFD6kAS0JvUVKB+/U3f8xHujBKSYM6K6j/&#10;eWBOUKK+GyTybjiZRGGmy2R6M8KLu47sriPmoB8ApTzEV2V5MmN+UGdTOtBv+CRWsSqGmOFYu6Dh&#10;bD6ETv34pLhYrVISStGy8GQ2lkfouLC46G37xpzt2QhI4zOcFcnmH0jpcjtaVocAsk6MxQV3W0Wm&#10;4wVlnDjvn1x8J9f3lPX+x7D8DQAA//8DAFBLAwQUAAYACAAAACEA9rm9wOEAAAAKAQAADwAAAGRy&#10;cy9kb3ducmV2LnhtbEyPwU7DMAyG70i8Q2Qkblvaoo6uazpNlSYkBIeNXbilTdZWJE5psq3w9Hin&#10;cfTvT78/F+vJGnbWo+8dCojnETCNjVM9tgIOH9tZBswHiUoah1rAj/awLu/vCpkrd8GdPu9Dy6gE&#10;fS4FdCEMOee+6bSVfu4GjbQ7utHKQOPYcjXKC5Vbw5MoWnAre6QLnRx01enma3+yAl6r7bvc1YnN&#10;fk318nbcDN+Hz1SIx4dpswIW9BRuMFz1SR1KcqrdCZVnRsBy8ZwSKmCWZjGwKxE9xRTVFCXAy4L/&#10;f6H8AwAA//8DAFBLAQItABQABgAIAAAAIQC2gziS/gAAAOEBAAATAAAAAAAAAAAAAAAAAAAAAABb&#10;Q29udGVudF9UeXBlc10ueG1sUEsBAi0AFAAGAAgAAAAhADj9If/WAAAAlAEAAAsAAAAAAAAAAAAA&#10;AAAALwEAAF9yZWxzLy5yZWxzUEsBAi0AFAAGAAgAAAAhABOCMI8zAgAAYAQAAA4AAAAAAAAAAAAA&#10;AAAALgIAAGRycy9lMm9Eb2MueG1sUEsBAi0AFAAGAAgAAAAhAPa5vcDhAAAACgEAAA8AAAAAAAAA&#10;AAAAAAAAjQQAAGRycy9kb3ducmV2LnhtbFBLBQYAAAAABAAEAPMAAACbBQAAAAA=&#10;" filled="f" stroked="f" strokeweight=".5pt">
                <v:textbox>
                  <w:txbxContent>
                    <w:p w:rsidR="00E43726" w:rsidRPr="00012B74" w:rsidRDefault="00E43726" w:rsidP="00E4372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4CE0" w:rsidRPr="00DB2F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814CE0" w:rsidRPr="00DB2F6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</w:p>
    <w:p w:rsidR="00814CE0" w:rsidRPr="00DB2F68" w:rsidRDefault="00814CE0" w:rsidP="0081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F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ทิศทางและแนวทางการพัฒนาการเกษตร </w:t>
      </w:r>
    </w:p>
    <w:p w:rsidR="00814CE0" w:rsidRPr="00DB2F68" w:rsidRDefault="00814CE0" w:rsidP="00814C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68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DB2F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เพื่อแก้ปัญหาการเกษตรที่ได้จากการวิเคราะห์ชุมชน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เพื่อเพิ่มปริมาณการผลิตสินค้าเกษตรปลอดภัยของอำเภอ 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เพื่อให้เกษตรกรลดต้นทุนการผลิตและได้กำไรจากการจำหน่ายสินค้าเพิ่มมากขึ้น 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CB3AF5">
        <w:rPr>
          <w:rFonts w:ascii="TH SarabunIT๙" w:hAnsi="TH SarabunIT๙" w:cs="TH SarabunIT๙"/>
          <w:sz w:val="32"/>
          <w:szCs w:val="32"/>
          <w:cs/>
        </w:rPr>
        <w:t>ให้เกิดความสมดุลทางธรรมชาติและอนุรักษ์ทรัพยากรธรรมชาติและสิ่งแวดล้อ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3.1.4 </w:t>
      </w:r>
      <w:r w:rsidRPr="006E0C21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เพื่อสร้างความเข้มแข็งให้กับชุมชนเพื่อเพิ่มรากฐานในการประกอบอาชีพการเกษตร</w:t>
      </w:r>
    </w:p>
    <w:p w:rsidR="00814CE0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4CE0" w:rsidRPr="00DB2F68" w:rsidRDefault="00814CE0" w:rsidP="00814C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68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DB2F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ประเด็นการพัฒนา </w:t>
      </w:r>
    </w:p>
    <w:p w:rsidR="00814CE0" w:rsidRPr="006E0C21" w:rsidRDefault="00814CE0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814CE0" w:rsidTr="0091496F">
        <w:tc>
          <w:tcPr>
            <w:tcW w:w="4418" w:type="dxa"/>
          </w:tcPr>
          <w:p w:rsidR="00814CE0" w:rsidRDefault="00814CE0" w:rsidP="009149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</w:p>
        </w:tc>
        <w:tc>
          <w:tcPr>
            <w:tcW w:w="4418" w:type="dxa"/>
          </w:tcPr>
          <w:p w:rsidR="00814CE0" w:rsidRDefault="00814CE0" w:rsidP="009149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วิธีดำเนินงาน</w:t>
            </w:r>
          </w:p>
        </w:tc>
      </w:tr>
      <w:tr w:rsidR="00814CE0" w:rsidTr="0091496F"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การแก้ปัญหาการผลิตข้าว</w:t>
            </w:r>
          </w:p>
        </w:tc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C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สนับสนุนปัจจัยการผลิตที่สนับสนุนกิจกรรมที่เป็นต้นแบบการลดต้นทุนให้แก่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FARMER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YOUNG SMART FARMER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จัดอบรมความรู้เรื่องการบริหารจัดการศัตรูข้าวแบบ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IPM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จัดอบรมศึกษาดูงานด้านการผลิตพันธุ์ข้าว </w:t>
            </w:r>
          </w:p>
          <w:p w:rsidR="00814CE0" w:rsidRPr="006E0C21" w:rsidRDefault="00814CE0" w:rsidP="00914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ส่งเสริมการจัดทำแปลงพันธุ์ข้าว </w:t>
            </w:r>
          </w:p>
        </w:tc>
      </w:tr>
      <w:tr w:rsidR="00814CE0" w:rsidTr="0091496F"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การสนับสนุนเกษตรกรอาชีพทำสวน</w:t>
            </w:r>
          </w:p>
        </w:tc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สนับสนุนปัจจัยการผลิตที่สนับสนุนกิจกรรมที่เป็นต้นแบบการลดต้นทุนให้แก่ 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SMART FARMER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YOUNG SMART FARMER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จัดอบรมความรู้เรื่องการบริหารจัดการศัตรูพืชแบบ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จัดอบรมให้ความรู้เรื่องการจัดการดินและปุ๋ยอย่างถูกวิธี เพื่อลดต้นทุน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ถ่ายทอดความรู้ด้านการจัดการผลผลิตและการแปรรูปผลผลิตทางการเกษตร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สนับสนุนการทำการเกษตรผสมผสาน </w:t>
            </w:r>
          </w:p>
          <w:p w:rsidR="00814CE0" w:rsidRPr="00396A5E" w:rsidRDefault="00814CE0" w:rsidP="00914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สนับสนุนการขอรับรองมาตรฐานสินค้าเกษตรปลอดภัย (เครื่องหมาย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Q)</w:t>
            </w:r>
          </w:p>
        </w:tc>
      </w:tr>
      <w:tr w:rsidR="00814CE0" w:rsidRPr="00B47AF1" w:rsidTr="0091496F">
        <w:tc>
          <w:tcPr>
            <w:tcW w:w="4418" w:type="dxa"/>
          </w:tcPr>
          <w:p w:rsidR="00814CE0" w:rsidRPr="00B47AF1" w:rsidRDefault="0094666A" w:rsidP="00814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="00814CE0"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="00814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การสนับสนุนเกษตรกรอาชีพทำไร่หญ้า</w:t>
            </w:r>
          </w:p>
        </w:tc>
        <w:tc>
          <w:tcPr>
            <w:tcW w:w="4418" w:type="dxa"/>
          </w:tcPr>
          <w:p w:rsidR="00814CE0" w:rsidRDefault="00814CE0" w:rsidP="00814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สนับสนุนปัจจัยการผลิตที่สนับสนุนกิจกรรมที่เป็นต้นแบบการลดต้นทุนให้แก่ 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SMART FARMER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YOUNG SMART FARMER </w:t>
            </w:r>
            <w:r w:rsidRPr="00396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  <w:r w:rsidRPr="00396A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4CE0" w:rsidRDefault="00814CE0" w:rsidP="00814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จัดอบรมความรู้เรื่องการบริหารจัดการหญ้าวัชพืช</w:t>
            </w:r>
          </w:p>
          <w:p w:rsidR="00814CE0" w:rsidRDefault="00814CE0" w:rsidP="00814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จัดอบรมให้ความรู้เรื่องการจัดการดินและปุ๋ยอย่างถูกวิธี เพื่อลดต้นทุน</w:t>
            </w:r>
          </w:p>
          <w:p w:rsidR="00814CE0" w:rsidRPr="00B47AF1" w:rsidRDefault="00814CE0" w:rsidP="00814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ถ่ายทอดความรู้ด้านการจัดการผลผลิตและการตลาดทางการเกษตร </w:t>
            </w:r>
          </w:p>
        </w:tc>
      </w:tr>
      <w:tr w:rsidR="00814CE0" w:rsidTr="00814CE0">
        <w:tc>
          <w:tcPr>
            <w:tcW w:w="4418" w:type="dxa"/>
          </w:tcPr>
          <w:p w:rsidR="00814CE0" w:rsidRDefault="00814CE0" w:rsidP="009149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ประเด็น </w:t>
            </w:r>
          </w:p>
        </w:tc>
        <w:tc>
          <w:tcPr>
            <w:tcW w:w="4418" w:type="dxa"/>
          </w:tcPr>
          <w:p w:rsidR="00814CE0" w:rsidRDefault="00814CE0" w:rsidP="009149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วิธีดำเนินงาน</w:t>
            </w:r>
          </w:p>
        </w:tc>
      </w:tr>
      <w:tr w:rsidR="00814CE0" w:rsidTr="00814CE0">
        <w:tc>
          <w:tcPr>
            <w:tcW w:w="4418" w:type="dxa"/>
          </w:tcPr>
          <w:p w:rsidR="00814CE0" w:rsidRDefault="00814CE0" w:rsidP="009466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3.2.</w:t>
            </w:r>
            <w:r w:rsidR="009466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การส่งเสริมการแปรรูปผลิตภัณฑ์ทางการเกษตรแก่วิสาหกิจชุมชนและเกษตรกร</w:t>
            </w:r>
          </w:p>
        </w:tc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C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สนับสนุนปัจจัยการผลิตที่สนับสนุนกิจกรรมที่เป็นต้นแบบการลดต้นทุนให้แก่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FARMER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YOUNG SMART FARMER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จัดอบรมความรู้เรื่องการแปรรูปผลิตภัณฑ์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จัดอบรมศึกษาดูงานด้านการผลิตพันธุ์ข้าว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ส่งเสริมการจัดทำแปลงพันธุ์ข้าว </w:t>
            </w:r>
          </w:p>
          <w:p w:rsidR="00814CE0" w:rsidRPr="006E0C21" w:rsidRDefault="0094666A" w:rsidP="00914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5.จัดอบรมศึกษาดูงานด้านวิสาหกิจชุมชน</w:t>
            </w:r>
          </w:p>
        </w:tc>
      </w:tr>
      <w:tr w:rsidR="00814CE0" w:rsidRPr="00B47AF1" w:rsidTr="00814CE0">
        <w:tc>
          <w:tcPr>
            <w:tcW w:w="4418" w:type="dxa"/>
          </w:tcPr>
          <w:p w:rsidR="00814CE0" w:rsidRPr="00B47AF1" w:rsidRDefault="0094666A" w:rsidP="009466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3.2.5</w:t>
            </w:r>
            <w:r w:rsidR="00814CE0"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4CE0"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ปัญหาเกษตรกรไม่มีที่ดินทำกิน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และค่าเช่าที่ดินทำกินราคาสูง</w:t>
            </w:r>
          </w:p>
        </w:tc>
        <w:tc>
          <w:tcPr>
            <w:tcW w:w="4418" w:type="dxa"/>
          </w:tcPr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ของพื้นที่ไม่มีที่ดินเป็นของตนเอง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proofErr w:type="spellStart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การเกษตรโดยเช่าที่ดิน</w:t>
            </w: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มาหากินโดยประกอบอาชีพการเกษตร และปัญหาดังกล่าว</w:t>
            </w: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มีแนวทางแก้ไข ดังนี้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แนะนํา</w:t>
            </w:r>
            <w:proofErr w:type="spellEnd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เกษตรกรหารายได้เสริมจากการประกอบอาชีพ</w:t>
            </w: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โครงการเกษตรแบบยังชีพ</w:t>
            </w: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4CE0" w:rsidRDefault="00814CE0" w:rsidP="00914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AF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47AF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จัดตั้งกองทุนหมุนเวียน</w:t>
            </w:r>
          </w:p>
          <w:p w:rsidR="0094666A" w:rsidRPr="00B47AF1" w:rsidRDefault="0094666A" w:rsidP="00914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ขับเคลื่อนนโยบายค่าเช่านาให้มีความเป็นธรรมแก่เกษตรกรมากขึ้นโดยคณะกรรมการค่าเช่านา</w:t>
            </w:r>
          </w:p>
        </w:tc>
      </w:tr>
    </w:tbl>
    <w:p w:rsidR="00814CE0" w:rsidRPr="00B47AF1" w:rsidRDefault="00E43726" w:rsidP="00814C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F19C5" wp14:editId="691C41C0">
                <wp:simplePos x="0" y="0"/>
                <wp:positionH relativeFrom="column">
                  <wp:posOffset>6057900</wp:posOffset>
                </wp:positionH>
                <wp:positionV relativeFrom="paragraph">
                  <wp:posOffset>-4535805</wp:posOffset>
                </wp:positionV>
                <wp:extent cx="406533" cy="3678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33" cy="36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3726" w:rsidRPr="00012B74" w:rsidRDefault="00E43726" w:rsidP="00E4372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19C5" id="Text Box 1" o:spid="_x0000_s1027" type="#_x0000_t202" style="position:absolute;margin-left:477pt;margin-top:-357.15pt;width:32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lvNAIAAGUEAAAOAAAAZHJzL2Uyb0RvYy54bWysVE1vGjEQvVfqf7B8L7t8JlmxRDQRVaUo&#10;iQRVzsZrw0q2x7UNu/TXd+xdCEp7qnox8/F2PG/emPl9qxU5CudrMCUdDnJKhOFQ1WZX0h+b1Zdb&#10;SnxgpmIKjCjpSXh6v/j8ad7YQoxgD6oSjmAR44vGlnQfgi2yzPO90MwPwAqDSQlOs4Cu22WVYw1W&#10;1yob5fksa8BV1gEX3mP0sUvSRaovpeDhRUovAlElxd5COl06t/HMFnNW7Byz+5r3bbB/6EKz2uCl&#10;l1KPLDBycPUfpXTNHXiQYcBBZyBlzUXigGyG+Qc26z2zInHB4Xh7GZP/f2X58/HVkbpC7SgxTKNE&#10;G9EG8hVaMozTaawvELS2CAsthiOyj3sMRtKtdDr+Ih2CeZzz6TLbWIxjcJLPpuMxJRxT49nN7XQa&#10;q2TvH1vnwzcBmkSjpA6lSxNlxycfOugZEu8ysKqVwjgrlCFNSWfjaZ4+uGSwuDIRINIi9GUioa7x&#10;aIV22/b0e1JbqE7I1UG3K97yVY0dPTEfXpnD5UB6uPDhBQ+pAG+G3qJkD+7X3+IRj5phlpIGl62k&#10;/ueBOUGJ+m5QzbvhZBK3MzmT6c0IHXed2V5nzEE/AO4zKobdJTPigzqb0oF+w3exjLdiihmOd5c0&#10;nM2H0D0BfFdcLJcJhPtoWXgya8tj6Ti3OO9N+8ac7UUJqOYznNeSFR+06bCdOstDAFkn4eKcu6mi&#10;4NHBXU7S9+8uPpZrP6He/x0WvwEAAP//AwBQSwMEFAAGAAgAAAAhABtxeh3lAAAADgEAAA8AAABk&#10;cnMvZG93bnJldi54bWxMj8FugzAQRO+V+g/WVuotMaRACcVEEVJUqWoOSXPJzYADqPaaYieh/fpu&#10;Tu1xZ0czb/LVZDS7qNH1FgWE8wCYwto2PbYCDh+bWQrMeYmN1BaVgG/lYFXc3+Uya+wVd+qy9y2j&#10;EHSZFNB5P2Scu7pTRrq5HRTS72RHIz2dY8ubUV4p3Gi+CIKEG9kjNXRyUGWn6s/92Qh4KzdbuasW&#10;Jv3R5ev7aT18HY6xEI8P0/oFmFeT/zPDDZ/QoSCmyp6xcUwLWMYRbfECZs9h9ATsZgnClLSKtCRO&#10;IuBFzv/PKH4BAAD//wMAUEsBAi0AFAAGAAgAAAAhALaDOJL+AAAA4QEAABMAAAAAAAAAAAAAAAAA&#10;AAAAAFtDb250ZW50X1R5cGVzXS54bWxQSwECLQAUAAYACAAAACEAOP0h/9YAAACUAQAACwAAAAAA&#10;AAAAAAAAAAAvAQAAX3JlbHMvLnJlbHNQSwECLQAUAAYACAAAACEAtHaZbzQCAABlBAAADgAAAAAA&#10;AAAAAAAAAAAuAgAAZHJzL2Uyb0RvYy54bWxQSwECLQAUAAYACAAAACEAG3F6HeUAAAAOAQAADwAA&#10;AAAAAAAAAAAAAACOBAAAZHJzL2Rvd25yZXYueG1sUEsFBgAAAAAEAAQA8wAAAKAFAAAAAA==&#10;" filled="f" stroked="f" strokeweight=".5pt">
                <v:textbox>
                  <w:txbxContent>
                    <w:p w:rsidR="00E43726" w:rsidRPr="00012B74" w:rsidRDefault="00E43726" w:rsidP="00E4372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ประเด็นการพัฒนา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F65CA">
        <w:rPr>
          <w:rFonts w:ascii="TH SarabunIT๙" w:hAnsi="TH SarabunIT๙" w:cs="TH SarabunIT๙"/>
          <w:sz w:val="32"/>
          <w:szCs w:val="32"/>
        </w:rPr>
        <w:t>1.</w:t>
      </w:r>
      <w:r w:rsidRPr="002F6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การส่งเสริมการเกษตรแบบยังชีพ 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การส่งเสริมการจัดการศัตรูพืชแบบผสมผสาน 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การส่งเสริมการใช้ดินและปุ๋ยอย่างถูกวิธี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SF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YSF </w:t>
      </w:r>
      <w:r>
        <w:rPr>
          <w:rFonts w:ascii="TH SarabunIT๙" w:hAnsi="TH SarabunIT๙" w:cs="TH SarabunIT๙" w:hint="cs"/>
          <w:sz w:val="32"/>
          <w:szCs w:val="32"/>
          <w:cs/>
        </w:rPr>
        <w:t>ต้นแบบให้สามารถเป็นพี่เลี้ยงเกษตรกรในพื้นที่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ลดต้นทุนการผลิตข้าวโดยส่งเสริมการผลิตเมล็ดพันธุ์ข้าวในชุมชน   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ส่งเสริมการผลิตพืชปลอดภัยตามแผนยุ</w:t>
      </w:r>
      <w:r w:rsidR="00DB1438">
        <w:rPr>
          <w:rFonts w:ascii="TH SarabunIT๙" w:hAnsi="TH SarabunIT๙" w:cs="TH SarabunIT๙" w:hint="cs"/>
          <w:sz w:val="32"/>
          <w:szCs w:val="32"/>
          <w:cs/>
        </w:rPr>
        <w:t>ท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ธศาสตร์จังหวัดปทุมธานี </w:t>
      </w:r>
    </w:p>
    <w:p w:rsidR="00814CE0" w:rsidRDefault="00814CE0" w:rsidP="00814CE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329EA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กลยุทธ์</w:t>
      </w:r>
    </w:p>
    <w:p w:rsidR="00814CE0" w:rsidRPr="00053F4F" w:rsidRDefault="00814CE0" w:rsidP="00814CE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F4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F4F">
        <w:rPr>
          <w:rFonts w:ascii="TH SarabunIT๙" w:hAnsi="TH SarabunIT๙" w:cs="TH SarabunIT๙" w:hint="cs"/>
          <w:sz w:val="32"/>
          <w:szCs w:val="32"/>
          <w:cs/>
        </w:rPr>
        <w:t>เกษตรกรมีส่วนร่วมในการจัดทำโครงการพัฒนาการเกษตรระดับตำบลและระดับอำเภอ</w:t>
      </w:r>
    </w:p>
    <w:p w:rsidR="00814CE0" w:rsidRPr="00053F4F" w:rsidRDefault="00814CE0" w:rsidP="00814CE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053F4F">
        <w:rPr>
          <w:rFonts w:ascii="TH SarabunIT๙" w:hAnsi="TH SarabunIT๙" w:cs="TH SarabunIT๙" w:hint="cs"/>
          <w:sz w:val="32"/>
          <w:szCs w:val="32"/>
          <w:cs/>
        </w:rPr>
        <w:t>โครงการสาสมารถแก้ปัญหาขั้นพื้นฐานให้แก่เกษตรกรได้ครอบคลุมในทุกมิติ</w:t>
      </w:r>
    </w:p>
    <w:p w:rsidR="00814CE0" w:rsidRPr="00053F4F" w:rsidRDefault="00814CE0" w:rsidP="00814CE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053F4F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เป็นโครงการที่สนับสนุนการใช้ทรัพยากรในท้องถิ่นให้เกิดประโยชน์สูงสุด</w:t>
      </w:r>
    </w:p>
    <w:p w:rsidR="00814CE0" w:rsidRPr="00053F4F" w:rsidRDefault="00814CE0" w:rsidP="00814CE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053F4F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เป็นโครงการที่สามารถทำได้จริงในพื้นที่</w:t>
      </w:r>
    </w:p>
    <w:p w:rsidR="00814CE0" w:rsidRPr="00053F4F" w:rsidRDefault="00814CE0" w:rsidP="00814CE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F4F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F4F">
        <w:rPr>
          <w:rFonts w:ascii="TH SarabunIT๙" w:hAnsi="TH SarabunIT๙" w:cs="TH SarabunIT๙" w:hint="cs"/>
          <w:sz w:val="32"/>
          <w:szCs w:val="32"/>
          <w:cs/>
        </w:rPr>
        <w:t>โครงการสามารถปรับเปลี่ยนได้ตามบริบทการดำเดินการในพื้นที่จริง</w:t>
      </w:r>
    </w:p>
    <w:p w:rsidR="00814CE0" w:rsidRDefault="00814CE0" w:rsidP="00814CE0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022" w:rsidRPr="00814CE0" w:rsidRDefault="009A0022"/>
    <w:sectPr w:rsidR="009A0022" w:rsidRPr="00814CE0" w:rsidSect="00814CE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E0"/>
    <w:rsid w:val="00814CE0"/>
    <w:rsid w:val="0094666A"/>
    <w:rsid w:val="009A0022"/>
    <w:rsid w:val="00DB1438"/>
    <w:rsid w:val="00E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C9DD-235A-474A-9C56-D3A7147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C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4C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V.10_x64</dc:creator>
  <cp:keywords/>
  <dc:description/>
  <cp:lastModifiedBy>KKD Windows7 V.10_x64</cp:lastModifiedBy>
  <cp:revision>3</cp:revision>
  <cp:lastPrinted>2019-07-24T06:23:00Z</cp:lastPrinted>
  <dcterms:created xsi:type="dcterms:W3CDTF">2019-07-24T06:12:00Z</dcterms:created>
  <dcterms:modified xsi:type="dcterms:W3CDTF">2019-08-28T08:28:00Z</dcterms:modified>
</cp:coreProperties>
</file>